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DC" w:rsidRPr="00296ED7" w:rsidRDefault="00CC1ADC" w:rsidP="00CC1AD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1ADC" w:rsidRPr="00296ED7" w:rsidRDefault="00CC1ADC" w:rsidP="00CC1ADC">
      <w:pPr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Исх. № _______ от __</w:t>
      </w:r>
      <w:proofErr w:type="gramStart"/>
      <w:r w:rsidRPr="00296ED7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296ED7">
        <w:rPr>
          <w:rFonts w:ascii="Times New Roman" w:hAnsi="Times New Roman" w:cs="Times New Roman"/>
          <w:sz w:val="28"/>
          <w:szCs w:val="28"/>
        </w:rPr>
        <w:t>___.2022</w:t>
      </w:r>
    </w:p>
    <w:p w:rsidR="00CC1ADC" w:rsidRPr="00296ED7" w:rsidRDefault="00CC1ADC" w:rsidP="00CC1A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ADC" w:rsidRPr="00296ED7" w:rsidRDefault="00CC1ADC" w:rsidP="00CC1A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ADC" w:rsidRPr="00296ED7" w:rsidRDefault="00CC1ADC" w:rsidP="00CC1ADC">
      <w:pPr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О подключении к системе теплоснабжения</w:t>
      </w:r>
    </w:p>
    <w:p w:rsidR="00CC1ADC" w:rsidRPr="00296ED7" w:rsidRDefault="00CC1ADC" w:rsidP="00CC1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ADC" w:rsidRPr="00296ED7" w:rsidRDefault="00CC1ADC" w:rsidP="00CC1AD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ЗАЯВКА</w:t>
      </w:r>
    </w:p>
    <w:p w:rsidR="00CC1ADC" w:rsidRPr="00296ED7" w:rsidRDefault="00CC1ADC" w:rsidP="00CC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 xml:space="preserve">В соответствии с 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 (утв. </w:t>
      </w:r>
      <w:hyperlink w:anchor="sub_0" w:history="1">
        <w:r w:rsidRPr="00296ED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6ED7">
        <w:rPr>
          <w:rFonts w:ascii="Times New Roman" w:hAnsi="Times New Roman" w:cs="Times New Roman"/>
          <w:sz w:val="28"/>
          <w:szCs w:val="28"/>
        </w:rPr>
        <w:t xml:space="preserve"> Правительства РФ от 30 ноября 2021 г. № 2115) прошу Вас </w:t>
      </w:r>
      <w:r w:rsidRPr="00296ED7">
        <w:rPr>
          <w:rFonts w:ascii="Times New Roman" w:hAnsi="Times New Roman" w:cs="Times New Roman"/>
          <w:b/>
          <w:sz w:val="28"/>
          <w:szCs w:val="28"/>
        </w:rPr>
        <w:t xml:space="preserve">подключить объект капитального строительства </w:t>
      </w:r>
      <w:r w:rsidRPr="00296ED7">
        <w:rPr>
          <w:rFonts w:ascii="Times New Roman" w:hAnsi="Times New Roman" w:cs="Times New Roman"/>
          <w:sz w:val="28"/>
          <w:szCs w:val="28"/>
        </w:rPr>
        <w:t>к системе теплоснабжения, предоставить в наш адрес договор о подключении к системе теплоснабжения и технические условия подключения к системе теплоснабжения.</w:t>
      </w:r>
    </w:p>
    <w:p w:rsidR="00CC1ADC" w:rsidRPr="00296ED7" w:rsidRDefault="00CC1ADC" w:rsidP="00CC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1.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 (при наличии), дата и номер записи о включении в Единый государственный реестр индивидуальных предпринимателей, для физических лиц - фамилия, имя, отчество (при наличии), серия, номер и дата выдачи паспорта или иного документа, удостоверяющего личность, почтовый адрес, телефон, адрес электронной почты).</w:t>
      </w:r>
    </w:p>
    <w:p w:rsidR="00CC1ADC" w:rsidRPr="00296ED7" w:rsidRDefault="00CC1ADC" w:rsidP="00CC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2. Наименование (вид) и местонахождение подключаемого объекта.</w:t>
      </w:r>
    </w:p>
    <w:p w:rsidR="00CC1ADC" w:rsidRPr="00296ED7" w:rsidRDefault="00CC1ADC" w:rsidP="00CC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3. Технические параметры подключаемого объекта:</w:t>
      </w:r>
    </w:p>
    <w:p w:rsidR="00CC1ADC" w:rsidRPr="00296ED7" w:rsidRDefault="00CC1ADC" w:rsidP="00CC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3.1.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 на каждый подключаемый объект;</w:t>
      </w:r>
    </w:p>
    <w:p w:rsidR="00CC1ADC" w:rsidRPr="00296ED7" w:rsidRDefault="00CC1ADC" w:rsidP="00CC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3.2. Вид и параметры теплоносителей (давление и температура);</w:t>
      </w:r>
    </w:p>
    <w:p w:rsidR="00CC1ADC" w:rsidRPr="00296ED7" w:rsidRDefault="00CC1ADC" w:rsidP="00CC1ADC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3.3. Режимы теплопотребления для подключаемого объекта:</w:t>
      </w:r>
    </w:p>
    <w:p w:rsidR="00CC1ADC" w:rsidRPr="00296ED7" w:rsidRDefault="00CC1ADC" w:rsidP="00CC1ADC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непрерывный, одно-, двухсменный;</w:t>
      </w:r>
    </w:p>
    <w:p w:rsidR="00CC1ADC" w:rsidRPr="00296ED7" w:rsidRDefault="00CC1ADC" w:rsidP="00CC1ADC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 xml:space="preserve">в отопительный и </w:t>
      </w:r>
      <w:proofErr w:type="spellStart"/>
      <w:r w:rsidRPr="00296ED7"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 w:rsidRPr="00296ED7">
        <w:rPr>
          <w:rFonts w:ascii="Times New Roman" w:hAnsi="Times New Roman" w:cs="Times New Roman"/>
          <w:sz w:val="28"/>
          <w:szCs w:val="28"/>
        </w:rPr>
        <w:t xml:space="preserve"> периоды.</w:t>
      </w:r>
    </w:p>
    <w:p w:rsidR="00CC1ADC" w:rsidRPr="00296ED7" w:rsidRDefault="00CC1ADC" w:rsidP="00CC1ADC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3.4 Расположение узла учета тепловой энергии и теплоносителей и контроля их качества.</w:t>
      </w:r>
    </w:p>
    <w:p w:rsidR="00CC1ADC" w:rsidRPr="00296ED7" w:rsidRDefault="00CC1ADC" w:rsidP="00CC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3.5 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CC1ADC" w:rsidRPr="00296ED7" w:rsidRDefault="00CC1ADC" w:rsidP="00CC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3.6. Наличие и возможность использования собственных источников тепловой энергии (с указанием их мощностей и режимов работы).</w:t>
      </w:r>
    </w:p>
    <w:p w:rsidR="00CC1ADC" w:rsidRPr="00296ED7" w:rsidRDefault="00CC1ADC" w:rsidP="00CC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4. Правовые основания пользования Заявителем подключаемым объектом (при подключении существующего подключаемого объекта);</w:t>
      </w:r>
    </w:p>
    <w:p w:rsidR="00CC1ADC" w:rsidRPr="00296ED7" w:rsidRDefault="00CC1ADC" w:rsidP="00CC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 xml:space="preserve">5. Правовые основания пользования Заявителем земельным участком, на котором расположен существующий подключаемый объект или </w:t>
      </w:r>
      <w:r w:rsidRPr="00296ED7">
        <w:rPr>
          <w:rFonts w:ascii="Times New Roman" w:hAnsi="Times New Roman" w:cs="Times New Roman"/>
          <w:sz w:val="28"/>
          <w:szCs w:val="28"/>
        </w:rPr>
        <w:lastRenderedPageBreak/>
        <w:t>предполагается создание подключаемого объекта;</w:t>
      </w:r>
    </w:p>
    <w:p w:rsidR="00CC1ADC" w:rsidRPr="00296ED7" w:rsidRDefault="00CC1ADC" w:rsidP="00CC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6. Номер и дата выдачи информации о возможности подключения или технических условий подключения (если они выдавались ранее).</w:t>
      </w:r>
    </w:p>
    <w:p w:rsidR="00CC1ADC" w:rsidRPr="00296ED7" w:rsidRDefault="00CC1ADC" w:rsidP="00CC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7. Планируемые сроки подключения объекта.</w:t>
      </w:r>
    </w:p>
    <w:p w:rsidR="00CC1ADC" w:rsidRPr="00296ED7" w:rsidRDefault="00CC1ADC" w:rsidP="00CC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8. Информация о виде разрешенного использования земельного участка;</w:t>
      </w:r>
    </w:p>
    <w:p w:rsidR="00CC1ADC" w:rsidRPr="00296ED7" w:rsidRDefault="00CC1ADC" w:rsidP="00CC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9. Информация о предельных параметрах разрешенного строительства (реконструкции, модернизации) подключаемого объекта.</w:t>
      </w:r>
    </w:p>
    <w:p w:rsidR="00CC1ADC" w:rsidRPr="00296ED7" w:rsidRDefault="00CC1ADC" w:rsidP="00CC1AD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В случае подключения комплексной застройки Заявитель подает единую заявку на заключение договора о подключении.</w:t>
      </w:r>
    </w:p>
    <w:p w:rsidR="00CC1ADC" w:rsidRPr="00296ED7" w:rsidRDefault="00CC1ADC" w:rsidP="00CC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 xml:space="preserve">10. Контактное лицо (ФИО, телефон, </w:t>
      </w:r>
      <w:r w:rsidRPr="00296ED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6ED7">
        <w:rPr>
          <w:rFonts w:ascii="Times New Roman" w:hAnsi="Times New Roman" w:cs="Times New Roman"/>
          <w:sz w:val="28"/>
          <w:szCs w:val="28"/>
        </w:rPr>
        <w:t>-</w:t>
      </w:r>
      <w:r w:rsidRPr="00296ED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96ED7">
        <w:rPr>
          <w:rFonts w:ascii="Times New Roman" w:hAnsi="Times New Roman" w:cs="Times New Roman"/>
          <w:sz w:val="28"/>
          <w:szCs w:val="28"/>
        </w:rPr>
        <w:t>) от Заявителя.</w:t>
      </w:r>
    </w:p>
    <w:p w:rsidR="00CC1ADC" w:rsidRPr="00296ED7" w:rsidRDefault="00CC1ADC" w:rsidP="00CC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ADC" w:rsidRPr="00296ED7" w:rsidRDefault="00CC1ADC" w:rsidP="00CC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CC1ADC" w:rsidRPr="00296ED7" w:rsidRDefault="00CC1ADC" w:rsidP="00CC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1.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Заявителем.</w:t>
      </w:r>
    </w:p>
    <w:p w:rsidR="00CC1ADC" w:rsidRPr="00296ED7" w:rsidRDefault="00CC1ADC" w:rsidP="00CC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:rsidR="00CC1ADC" w:rsidRPr="00296ED7" w:rsidRDefault="00CC1ADC" w:rsidP="00CC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3.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:rsidR="00CC1ADC" w:rsidRPr="00296ED7" w:rsidRDefault="00CC1ADC" w:rsidP="00CC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4. 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Заявителем.</w:t>
      </w:r>
    </w:p>
    <w:p w:rsidR="00CC1ADC" w:rsidRPr="00296ED7" w:rsidRDefault="00CC1ADC" w:rsidP="00CC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5. Учредительные документы:</w:t>
      </w:r>
    </w:p>
    <w:p w:rsidR="00CC1ADC" w:rsidRPr="00296ED7" w:rsidRDefault="00CC1ADC" w:rsidP="00CC1ADC">
      <w:pPr>
        <w:tabs>
          <w:tab w:val="left" w:pos="567"/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5.1. Для юридических лиц - копии учредительных документов, действующие банковские реквизиты, заверенные Заявителем.</w:t>
      </w:r>
    </w:p>
    <w:p w:rsidR="00CC1ADC" w:rsidRPr="00296ED7" w:rsidRDefault="00CC1ADC" w:rsidP="00CC1ADC">
      <w:pPr>
        <w:tabs>
          <w:tab w:val="left" w:pos="567"/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 xml:space="preserve">5.2.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действующие банковские реквизиты, заверенные Заявителем, </w:t>
      </w:r>
    </w:p>
    <w:p w:rsidR="00CC1ADC" w:rsidRPr="00296ED7" w:rsidRDefault="00CC1ADC" w:rsidP="00CC1ADC">
      <w:pPr>
        <w:tabs>
          <w:tab w:val="left" w:pos="567"/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5.3. 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Заявителем.</w:t>
      </w:r>
    </w:p>
    <w:p w:rsidR="00CC1ADC" w:rsidRPr="00296ED7" w:rsidRDefault="00CC1ADC" w:rsidP="00CC1A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6. 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</w:r>
    </w:p>
    <w:p w:rsidR="00CC1ADC" w:rsidRPr="00296ED7" w:rsidRDefault="00CC1ADC" w:rsidP="00CC1AD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039"/>
        <w:gridCol w:w="3124"/>
      </w:tblGrid>
      <w:tr w:rsidR="00CC1ADC" w:rsidRPr="00296ED7" w:rsidTr="006C2510">
        <w:tc>
          <w:tcPr>
            <w:tcW w:w="3337" w:type="dxa"/>
            <w:shd w:val="clear" w:color="auto" w:fill="auto"/>
          </w:tcPr>
          <w:p w:rsidR="00CC1ADC" w:rsidRPr="00296ED7" w:rsidRDefault="00CC1ADC" w:rsidP="006C2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ED7">
              <w:rPr>
                <w:rFonts w:ascii="Times New Roman" w:hAnsi="Times New Roman" w:cs="Times New Roman"/>
                <w:sz w:val="28"/>
                <w:szCs w:val="28"/>
              </w:rPr>
              <w:t>Для юридических лиц -</w:t>
            </w:r>
            <w:r w:rsidRPr="00296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 лица, действующего от Заявителя;</w:t>
            </w:r>
          </w:p>
          <w:p w:rsidR="00CC1ADC" w:rsidRPr="00296ED7" w:rsidRDefault="00CC1ADC" w:rsidP="006C2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ED7">
              <w:rPr>
                <w:rFonts w:ascii="Times New Roman" w:hAnsi="Times New Roman" w:cs="Times New Roman"/>
                <w:sz w:val="28"/>
                <w:szCs w:val="28"/>
              </w:rPr>
              <w:t>для ИП – индивидуальный предприниматель,</w:t>
            </w:r>
          </w:p>
          <w:p w:rsidR="00CC1ADC" w:rsidRPr="00296ED7" w:rsidRDefault="00CC1ADC" w:rsidP="006C2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ED7">
              <w:rPr>
                <w:rFonts w:ascii="Times New Roman" w:hAnsi="Times New Roman" w:cs="Times New Roman"/>
                <w:sz w:val="28"/>
                <w:szCs w:val="28"/>
              </w:rPr>
              <w:t>для физических лиц – физическое лицо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CC1ADC" w:rsidRPr="00296ED7" w:rsidRDefault="00CC1ADC" w:rsidP="006C2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Подпись и печать (при </w:t>
            </w:r>
            <w:r w:rsidRPr="00296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 Заявителя</w:t>
            </w:r>
          </w:p>
        </w:tc>
        <w:tc>
          <w:tcPr>
            <w:tcW w:w="3338" w:type="dxa"/>
            <w:shd w:val="clear" w:color="auto" w:fill="auto"/>
          </w:tcPr>
          <w:p w:rsidR="00CC1ADC" w:rsidRPr="00296ED7" w:rsidRDefault="00CC1ADC" w:rsidP="006C2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юридических лиц -</w:t>
            </w:r>
            <w:r w:rsidRPr="00296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лица, действующего от Заявителя;</w:t>
            </w:r>
          </w:p>
          <w:p w:rsidR="00CC1ADC" w:rsidRPr="00296ED7" w:rsidRDefault="00CC1ADC" w:rsidP="006C2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ED7">
              <w:rPr>
                <w:rFonts w:ascii="Times New Roman" w:hAnsi="Times New Roman" w:cs="Times New Roman"/>
                <w:sz w:val="28"/>
                <w:szCs w:val="28"/>
              </w:rPr>
              <w:t>для ИП и физических лиц – ФИО Заявителя, либо лица действующего от Заявителя</w:t>
            </w:r>
          </w:p>
        </w:tc>
      </w:tr>
    </w:tbl>
    <w:p w:rsidR="00CC1ADC" w:rsidRPr="00296ED7" w:rsidRDefault="00CC1ADC" w:rsidP="00CC1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ADC" w:rsidRPr="00296ED7" w:rsidRDefault="00CC1ADC" w:rsidP="00CC1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ADC" w:rsidRPr="00296ED7" w:rsidRDefault="00CC1ADC" w:rsidP="00CC1ADC">
      <w:pPr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 xml:space="preserve">Данные об исполнителе (ФИО, тел., </w:t>
      </w:r>
      <w:r w:rsidRPr="00296ED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6ED7">
        <w:rPr>
          <w:rFonts w:ascii="Times New Roman" w:hAnsi="Times New Roman" w:cs="Times New Roman"/>
          <w:sz w:val="28"/>
          <w:szCs w:val="28"/>
        </w:rPr>
        <w:t>-</w:t>
      </w:r>
      <w:r w:rsidRPr="00296ED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96ED7">
        <w:rPr>
          <w:rFonts w:ascii="Times New Roman" w:hAnsi="Times New Roman" w:cs="Times New Roman"/>
          <w:sz w:val="28"/>
          <w:szCs w:val="28"/>
        </w:rPr>
        <w:t>).</w:t>
      </w:r>
    </w:p>
    <w:p w:rsidR="00CC1ADC" w:rsidRPr="00296ED7" w:rsidRDefault="00CC1ADC" w:rsidP="00CC1AD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ADC" w:rsidRPr="00296ED7" w:rsidRDefault="00CC1ADC" w:rsidP="00CC1AD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ADC" w:rsidRPr="00296ED7" w:rsidRDefault="00CC1ADC" w:rsidP="00CC1AD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ADC" w:rsidRPr="00296ED7" w:rsidRDefault="00CC1ADC" w:rsidP="00CC1AD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ADC" w:rsidRPr="00296ED7" w:rsidRDefault="00CC1ADC" w:rsidP="00CC1AD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ADC" w:rsidRPr="00296ED7" w:rsidRDefault="00CC1ADC" w:rsidP="00CC1AD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ADC" w:rsidRPr="00296ED7" w:rsidRDefault="00CC1ADC" w:rsidP="00CC1AD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ADC" w:rsidRPr="00296ED7" w:rsidRDefault="00CC1ADC" w:rsidP="00CC1AD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ADC" w:rsidRPr="00296ED7" w:rsidRDefault="00CC1ADC" w:rsidP="00CC1AD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ADC" w:rsidRPr="00296ED7" w:rsidRDefault="00CC1ADC" w:rsidP="00CC1AD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ADC" w:rsidRPr="00296ED7" w:rsidRDefault="00CC1ADC" w:rsidP="00CC1AD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ADC" w:rsidRPr="00296ED7" w:rsidRDefault="00CC1ADC" w:rsidP="00CC1AD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ADC" w:rsidRPr="00296ED7" w:rsidRDefault="00CC1ADC" w:rsidP="00CC1AD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ADC" w:rsidRPr="00296ED7" w:rsidRDefault="00CC1ADC" w:rsidP="00CC1AD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ADC" w:rsidRPr="00296ED7" w:rsidRDefault="00CC1ADC" w:rsidP="00CC1AD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ADC" w:rsidRPr="00296ED7" w:rsidRDefault="00CC1ADC" w:rsidP="00CC1AD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ADC" w:rsidRPr="00296ED7" w:rsidRDefault="00CC1ADC" w:rsidP="00CC1AD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ADC" w:rsidRPr="00296ED7" w:rsidRDefault="00CC1ADC" w:rsidP="00CC1AD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ADC" w:rsidRPr="00296ED7" w:rsidRDefault="00CC1ADC" w:rsidP="00CC1ADC">
      <w:pPr>
        <w:tabs>
          <w:tab w:val="left" w:pos="426"/>
          <w:tab w:val="left" w:pos="851"/>
          <w:tab w:val="left" w:pos="1560"/>
        </w:tabs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CA5C5B" w:rsidRDefault="00CA5C5B"/>
    <w:sectPr w:rsidR="00CA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84480"/>
    <w:multiLevelType w:val="hybridMultilevel"/>
    <w:tmpl w:val="DD221DBE"/>
    <w:lvl w:ilvl="0" w:tplc="7C0C717C">
      <w:numFmt w:val="bullet"/>
      <w:lvlText w:val="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DC"/>
    <w:rsid w:val="00CA5C5B"/>
    <w:rsid w:val="00C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432B0-1A17-44D8-BAD5-565EE290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Шорова Анастасия Евгеньевна</dc:creator>
  <cp:keywords/>
  <dc:description/>
  <cp:lastModifiedBy>Шорова Анастасия Евгеньевна</cp:lastModifiedBy>
  <cp:revision>1</cp:revision>
  <dcterms:created xsi:type="dcterms:W3CDTF">2022-08-16T07:51:00Z</dcterms:created>
  <dcterms:modified xsi:type="dcterms:W3CDTF">2022-08-16T07:52:00Z</dcterms:modified>
</cp:coreProperties>
</file>